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9C65" w14:textId="720FC851" w:rsidR="00033280" w:rsidRDefault="00E0384C">
      <w:pPr>
        <w:tabs>
          <w:tab w:val="left" w:pos="426"/>
          <w:tab w:val="left" w:pos="8171"/>
        </w:tabs>
        <w:ind w:right="-234"/>
      </w:pPr>
      <w:r>
        <w:rPr>
          <w:noProof/>
          <w:lang w:eastAsia="en-GB"/>
        </w:rPr>
        <mc:AlternateContent>
          <mc:Choice Requires="wps">
            <w:drawing>
              <wp:anchor distT="0" distB="0" distL="114300" distR="114300" simplePos="0" relativeHeight="251657728" behindDoc="0" locked="0" layoutInCell="1" allowOverlap="1" wp14:anchorId="14F4E896" wp14:editId="1D376AFA">
                <wp:simplePos x="0" y="0"/>
                <wp:positionH relativeFrom="column">
                  <wp:posOffset>1371600</wp:posOffset>
                </wp:positionH>
                <wp:positionV relativeFrom="paragraph">
                  <wp:posOffset>-114300</wp:posOffset>
                </wp:positionV>
                <wp:extent cx="3657600" cy="1485900"/>
                <wp:effectExtent l="19685" t="20320" r="27940" b="273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485900"/>
                        </a:xfrm>
                        <a:prstGeom prst="rect">
                          <a:avLst/>
                        </a:prstGeom>
                        <a:solidFill>
                          <a:srgbClr val="FFFFFF"/>
                        </a:solidFill>
                        <a:ln w="38100" cmpd="dbl">
                          <a:solidFill>
                            <a:srgbClr val="000000"/>
                          </a:solidFill>
                          <a:miter lim="800000"/>
                          <a:headEnd/>
                          <a:tailEnd/>
                        </a:ln>
                      </wps:spPr>
                      <wps:txbx>
                        <w:txbxContent>
                          <w:p w14:paraId="4E4BA543" w14:textId="77777777" w:rsidR="001C22F5" w:rsidRDefault="001C22F5" w:rsidP="001C22F5">
                            <w:pPr>
                              <w:pStyle w:val="TxBrt4"/>
                              <w:tabs>
                                <w:tab w:val="left" w:pos="2205"/>
                              </w:tabs>
                              <w:spacing w:line="240" w:lineRule="auto"/>
                              <w:jc w:val="center"/>
                              <w:rPr>
                                <w:rFonts w:ascii="Arial" w:hAnsi="Arial"/>
                                <w:b/>
                                <w:bCs/>
                                <w:sz w:val="28"/>
                              </w:rPr>
                            </w:pPr>
                            <w:r>
                              <w:rPr>
                                <w:rFonts w:ascii="Arial" w:hAnsi="Arial"/>
                                <w:b/>
                                <w:bCs/>
                                <w:sz w:val="28"/>
                              </w:rPr>
                              <w:t xml:space="preserve">The Italian Spinone Club of </w:t>
                            </w:r>
                            <w:smartTag w:uri="urn:schemas-microsoft-com:office:smarttags" w:element="country-region">
                              <w:smartTag w:uri="urn:schemas-microsoft-com:office:smarttags" w:element="place">
                                <w:r>
                                  <w:rPr>
                                    <w:rFonts w:ascii="Arial" w:hAnsi="Arial"/>
                                    <w:b/>
                                    <w:bCs/>
                                    <w:sz w:val="28"/>
                                  </w:rPr>
                                  <w:t>Great Britain</w:t>
                                </w:r>
                              </w:smartTag>
                            </w:smartTag>
                          </w:p>
                          <w:p w14:paraId="470FCB83" w14:textId="77777777" w:rsidR="001C22F5" w:rsidRDefault="001C22F5" w:rsidP="001C22F5">
                            <w:pPr>
                              <w:pStyle w:val="TxBrt4"/>
                              <w:tabs>
                                <w:tab w:val="left" w:pos="2205"/>
                              </w:tabs>
                              <w:spacing w:line="240" w:lineRule="auto"/>
                              <w:jc w:val="center"/>
                              <w:rPr>
                                <w:rFonts w:ascii="Arial" w:hAnsi="Arial"/>
                                <w:sz w:val="20"/>
                              </w:rPr>
                            </w:pPr>
                          </w:p>
                          <w:p w14:paraId="43FF4811" w14:textId="77777777" w:rsidR="001C22F5" w:rsidRDefault="001C22F5" w:rsidP="001C22F5">
                            <w:pPr>
                              <w:pStyle w:val="TxBrt4"/>
                              <w:tabs>
                                <w:tab w:val="left" w:pos="2205"/>
                              </w:tabs>
                              <w:spacing w:line="240" w:lineRule="auto"/>
                              <w:jc w:val="center"/>
                              <w:rPr>
                                <w:rFonts w:ascii="Arial" w:hAnsi="Arial"/>
                                <w:sz w:val="22"/>
                              </w:rPr>
                            </w:pPr>
                            <w:r>
                              <w:rPr>
                                <w:rFonts w:ascii="Arial" w:hAnsi="Arial"/>
                                <w:sz w:val="22"/>
                              </w:rPr>
                              <w:t>Hon Field Trial Secretary</w:t>
                            </w:r>
                          </w:p>
                          <w:p w14:paraId="337C8819" w14:textId="77777777" w:rsidR="001C22F5" w:rsidRDefault="001C22F5" w:rsidP="001C22F5">
                            <w:pPr>
                              <w:pStyle w:val="TxBrt4"/>
                              <w:tabs>
                                <w:tab w:val="left" w:pos="2205"/>
                              </w:tabs>
                              <w:spacing w:line="240" w:lineRule="auto"/>
                              <w:jc w:val="center"/>
                              <w:rPr>
                                <w:rFonts w:ascii="Arial" w:hAnsi="Arial"/>
                                <w:sz w:val="22"/>
                              </w:rPr>
                            </w:pPr>
                            <w:r>
                              <w:rPr>
                                <w:rFonts w:ascii="Arial" w:hAnsi="Arial"/>
                                <w:sz w:val="22"/>
                              </w:rPr>
                              <w:t>Alix Johnson</w:t>
                            </w:r>
                          </w:p>
                          <w:p w14:paraId="4B7DEB57" w14:textId="77777777" w:rsidR="001C22F5" w:rsidRDefault="001C22F5" w:rsidP="001C22F5">
                            <w:pPr>
                              <w:pStyle w:val="TxBrt4"/>
                              <w:tabs>
                                <w:tab w:val="left" w:pos="2205"/>
                              </w:tabs>
                              <w:spacing w:line="240" w:lineRule="auto"/>
                              <w:jc w:val="center"/>
                              <w:rPr>
                                <w:rFonts w:ascii="Arial" w:hAnsi="Arial"/>
                                <w:sz w:val="22"/>
                              </w:rPr>
                            </w:pPr>
                            <w:r>
                              <w:rPr>
                                <w:rFonts w:ascii="Arial" w:hAnsi="Arial"/>
                                <w:sz w:val="22"/>
                              </w:rPr>
                              <w:t>1 Ducks Cottages, Nether Wallop, Stockbridge</w:t>
                            </w:r>
                          </w:p>
                          <w:p w14:paraId="38BA54A7" w14:textId="77777777" w:rsidR="001C22F5" w:rsidRDefault="001C22F5" w:rsidP="001C22F5">
                            <w:pPr>
                              <w:pStyle w:val="TxBrt4"/>
                              <w:tabs>
                                <w:tab w:val="left" w:pos="2205"/>
                              </w:tabs>
                              <w:spacing w:line="240" w:lineRule="auto"/>
                              <w:jc w:val="center"/>
                              <w:rPr>
                                <w:rFonts w:ascii="Arial" w:hAnsi="Arial"/>
                                <w:sz w:val="22"/>
                              </w:rPr>
                            </w:pPr>
                            <w:r>
                              <w:rPr>
                                <w:rFonts w:ascii="Arial" w:hAnsi="Arial"/>
                                <w:sz w:val="22"/>
                              </w:rPr>
                              <w:t>Hants SO20 8HE</w:t>
                            </w:r>
                          </w:p>
                          <w:p w14:paraId="5F4E61A8" w14:textId="77777777" w:rsidR="001C22F5" w:rsidRDefault="001C22F5" w:rsidP="001C22F5">
                            <w:pPr>
                              <w:pStyle w:val="TxBrt4"/>
                              <w:tabs>
                                <w:tab w:val="left" w:pos="2205"/>
                              </w:tabs>
                              <w:spacing w:line="240" w:lineRule="auto"/>
                              <w:jc w:val="center"/>
                              <w:rPr>
                                <w:rFonts w:ascii="Arial" w:hAnsi="Arial"/>
                                <w:sz w:val="22"/>
                              </w:rPr>
                            </w:pPr>
                            <w:r>
                              <w:rPr>
                                <w:rFonts w:ascii="Arial" w:hAnsi="Arial"/>
                                <w:sz w:val="22"/>
                              </w:rPr>
                              <w:t>01264 781913</w:t>
                            </w:r>
                          </w:p>
                          <w:p w14:paraId="5D0565D0" w14:textId="77777777" w:rsidR="001C22F5" w:rsidRDefault="001C22F5" w:rsidP="001C22F5">
                            <w:pPr>
                              <w:jc w:val="center"/>
                              <w:rPr>
                                <w:color w:val="0000FF"/>
                                <w:sz w:val="22"/>
                              </w:rPr>
                            </w:pPr>
                            <w:r>
                              <w:rPr>
                                <w:rFonts w:ascii="Arial" w:hAnsi="Arial" w:cs="Arial"/>
                                <w:color w:val="0000FF"/>
                                <w:sz w:val="22"/>
                              </w:rPr>
                              <w:t>3girlsandtrev@lineone.net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4E896" id="_x0000_t202" coordsize="21600,21600" o:spt="202" path="m,l,21600r21600,l21600,xe">
                <v:stroke joinstyle="miter"/>
                <v:path gradientshapeok="t" o:connecttype="rect"/>
              </v:shapetype>
              <v:shape id="Text Box 4" o:spid="_x0000_s1026" type="#_x0000_t202" style="position:absolute;margin-left:108pt;margin-top:-9pt;width:4in;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" strokeweight="3pt">
                <v:stroke linestyle="thinThin"/>
                <v:textbox>
                  <w:txbxContent>
                    <w:p w14:paraId="4E4BA543" w14:textId="77777777" w:rsidR="001C22F5" w:rsidRDefault="001C22F5" w:rsidP="001C22F5">
                      <w:pPr>
                        <w:pStyle w:val="TxBrt4"/>
                        <w:tabs>
                          <w:tab w:val="left" w:pos="2205"/>
                        </w:tabs>
                        <w:spacing w:line="240" w:lineRule="auto"/>
                        <w:jc w:val="center"/>
                        <w:rPr>
                          <w:rFonts w:ascii="Arial" w:hAnsi="Arial"/>
                          <w:b/>
                          <w:bCs/>
                          <w:sz w:val="28"/>
                        </w:rPr>
                      </w:pPr>
                      <w:r>
                        <w:rPr>
                          <w:rFonts w:ascii="Arial" w:hAnsi="Arial"/>
                          <w:b/>
                          <w:bCs/>
                          <w:sz w:val="28"/>
                        </w:rPr>
                        <w:t xml:space="preserve">The Italian Spinone Club of </w:t>
                      </w:r>
                      <w:smartTag w:uri="urn:schemas-microsoft-com:office:smarttags" w:element="country-region">
                        <w:smartTag w:uri="urn:schemas-microsoft-com:office:smarttags" w:element="place">
                          <w:r>
                            <w:rPr>
                              <w:rFonts w:ascii="Arial" w:hAnsi="Arial"/>
                              <w:b/>
                              <w:bCs/>
                              <w:sz w:val="28"/>
                            </w:rPr>
                            <w:t>Great Britain</w:t>
                          </w:r>
                        </w:smartTag>
                      </w:smartTag>
                    </w:p>
                    <w:p w14:paraId="470FCB83" w14:textId="77777777" w:rsidR="001C22F5" w:rsidRDefault="001C22F5" w:rsidP="001C22F5">
                      <w:pPr>
                        <w:pStyle w:val="TxBrt4"/>
                        <w:tabs>
                          <w:tab w:val="left" w:pos="2205"/>
                        </w:tabs>
                        <w:spacing w:line="240" w:lineRule="auto"/>
                        <w:jc w:val="center"/>
                        <w:rPr>
                          <w:rFonts w:ascii="Arial" w:hAnsi="Arial"/>
                          <w:sz w:val="20"/>
                        </w:rPr>
                      </w:pPr>
                    </w:p>
                    <w:p w14:paraId="43FF4811" w14:textId="77777777" w:rsidR="001C22F5" w:rsidRDefault="001C22F5" w:rsidP="001C22F5">
                      <w:pPr>
                        <w:pStyle w:val="TxBrt4"/>
                        <w:tabs>
                          <w:tab w:val="left" w:pos="2205"/>
                        </w:tabs>
                        <w:spacing w:line="240" w:lineRule="auto"/>
                        <w:jc w:val="center"/>
                        <w:rPr>
                          <w:rFonts w:ascii="Arial" w:hAnsi="Arial"/>
                          <w:sz w:val="22"/>
                        </w:rPr>
                      </w:pPr>
                      <w:r>
                        <w:rPr>
                          <w:rFonts w:ascii="Arial" w:hAnsi="Arial"/>
                          <w:sz w:val="22"/>
                        </w:rPr>
                        <w:t>Hon Field Trial Secretary</w:t>
                      </w:r>
                    </w:p>
                    <w:p w14:paraId="337C8819" w14:textId="77777777" w:rsidR="001C22F5" w:rsidRDefault="001C22F5" w:rsidP="001C22F5">
                      <w:pPr>
                        <w:pStyle w:val="TxBrt4"/>
                        <w:tabs>
                          <w:tab w:val="left" w:pos="2205"/>
                        </w:tabs>
                        <w:spacing w:line="240" w:lineRule="auto"/>
                        <w:jc w:val="center"/>
                        <w:rPr>
                          <w:rFonts w:ascii="Arial" w:hAnsi="Arial"/>
                          <w:sz w:val="22"/>
                        </w:rPr>
                      </w:pPr>
                      <w:r>
                        <w:rPr>
                          <w:rFonts w:ascii="Arial" w:hAnsi="Arial"/>
                          <w:sz w:val="22"/>
                        </w:rPr>
                        <w:t>Alix Johnson</w:t>
                      </w:r>
                    </w:p>
                    <w:p w14:paraId="4B7DEB57" w14:textId="77777777" w:rsidR="001C22F5" w:rsidRDefault="001C22F5" w:rsidP="001C22F5">
                      <w:pPr>
                        <w:pStyle w:val="TxBrt4"/>
                        <w:tabs>
                          <w:tab w:val="left" w:pos="2205"/>
                        </w:tabs>
                        <w:spacing w:line="240" w:lineRule="auto"/>
                        <w:jc w:val="center"/>
                        <w:rPr>
                          <w:rFonts w:ascii="Arial" w:hAnsi="Arial"/>
                          <w:sz w:val="22"/>
                        </w:rPr>
                      </w:pPr>
                      <w:r>
                        <w:rPr>
                          <w:rFonts w:ascii="Arial" w:hAnsi="Arial"/>
                          <w:sz w:val="22"/>
                        </w:rPr>
                        <w:t>1 Ducks Cottages, Nether Wallop, Stockbridge</w:t>
                      </w:r>
                    </w:p>
                    <w:p w14:paraId="38BA54A7" w14:textId="77777777" w:rsidR="001C22F5" w:rsidRDefault="001C22F5" w:rsidP="001C22F5">
                      <w:pPr>
                        <w:pStyle w:val="TxBrt4"/>
                        <w:tabs>
                          <w:tab w:val="left" w:pos="2205"/>
                        </w:tabs>
                        <w:spacing w:line="240" w:lineRule="auto"/>
                        <w:jc w:val="center"/>
                        <w:rPr>
                          <w:rFonts w:ascii="Arial" w:hAnsi="Arial"/>
                          <w:sz w:val="22"/>
                        </w:rPr>
                      </w:pPr>
                      <w:r>
                        <w:rPr>
                          <w:rFonts w:ascii="Arial" w:hAnsi="Arial"/>
                          <w:sz w:val="22"/>
                        </w:rPr>
                        <w:t>Hants SO20 8HE</w:t>
                      </w:r>
                    </w:p>
                    <w:p w14:paraId="5F4E61A8" w14:textId="77777777" w:rsidR="001C22F5" w:rsidRDefault="001C22F5" w:rsidP="001C22F5">
                      <w:pPr>
                        <w:pStyle w:val="TxBrt4"/>
                        <w:tabs>
                          <w:tab w:val="left" w:pos="2205"/>
                        </w:tabs>
                        <w:spacing w:line="240" w:lineRule="auto"/>
                        <w:jc w:val="center"/>
                        <w:rPr>
                          <w:rFonts w:ascii="Arial" w:hAnsi="Arial"/>
                          <w:sz w:val="22"/>
                        </w:rPr>
                      </w:pPr>
                      <w:r>
                        <w:rPr>
                          <w:rFonts w:ascii="Arial" w:hAnsi="Arial"/>
                          <w:sz w:val="22"/>
                        </w:rPr>
                        <w:t>01264 781913</w:t>
                      </w:r>
                    </w:p>
                    <w:p w14:paraId="5D0565D0" w14:textId="77777777" w:rsidR="001C22F5" w:rsidRDefault="001C22F5" w:rsidP="001C22F5">
                      <w:pPr>
                        <w:jc w:val="center"/>
                        <w:rPr>
                          <w:color w:val="0000FF"/>
                          <w:sz w:val="22"/>
                        </w:rPr>
                      </w:pPr>
                      <w:r>
                        <w:rPr>
                          <w:rFonts w:ascii="Arial" w:hAnsi="Arial" w:cs="Arial"/>
                          <w:color w:val="0000FF"/>
                          <w:sz w:val="22"/>
                        </w:rPr>
                        <w:t>3girlsandtrev@lineone.net</w:t>
                      </w:r>
                    </w:p>
                  </w:txbxContent>
                </v:textbox>
              </v:shape>
            </w:pict>
          </mc:Fallback>
        </mc:AlternateContent>
      </w:r>
      <w:r>
        <w:rPr>
          <w:noProof/>
        </w:rPr>
        <w:drawing>
          <wp:inline distT="0" distB="0" distL="0" distR="0" wp14:anchorId="128B8E53" wp14:editId="6C046899">
            <wp:extent cx="1219200" cy="12192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r w:rsidR="00033280">
        <w:t xml:space="preserve">                                                                                                       </w:t>
      </w:r>
      <w:r>
        <w:rPr>
          <w:noProof/>
        </w:rPr>
        <w:drawing>
          <wp:inline distT="0" distB="0" distL="0" distR="0" wp14:anchorId="0EDFB2BD" wp14:editId="13B36BF6">
            <wp:extent cx="1219200" cy="121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3684AF46" w14:textId="77777777" w:rsidR="00033280" w:rsidRDefault="00033280">
      <w:pPr>
        <w:tabs>
          <w:tab w:val="left" w:pos="426"/>
          <w:tab w:val="left" w:pos="8171"/>
        </w:tabs>
        <w:ind w:right="-234"/>
      </w:pPr>
    </w:p>
    <w:p w14:paraId="1B44EF71" w14:textId="77777777" w:rsidR="000136CD" w:rsidRDefault="000136CD">
      <w:pPr>
        <w:pStyle w:val="TxBrt4"/>
        <w:tabs>
          <w:tab w:val="left" w:pos="2205"/>
        </w:tabs>
        <w:spacing w:line="240" w:lineRule="auto"/>
        <w:rPr>
          <w:rFonts w:ascii="Arial" w:hAnsi="Arial"/>
        </w:rPr>
      </w:pPr>
    </w:p>
    <w:p w14:paraId="3EA281D1" w14:textId="54D8A0C6" w:rsidR="00033280" w:rsidRDefault="0030697D" w:rsidP="0030697D">
      <w:pPr>
        <w:pStyle w:val="TxBrt4"/>
        <w:tabs>
          <w:tab w:val="left" w:pos="2205"/>
        </w:tabs>
        <w:spacing w:line="240" w:lineRule="auto"/>
        <w:jc w:val="center"/>
        <w:rPr>
          <w:rFonts w:ascii="Arial" w:hAnsi="Arial" w:cs="Arial"/>
          <w:sz w:val="36"/>
          <w:szCs w:val="36"/>
        </w:rPr>
      </w:pPr>
      <w:r w:rsidRPr="000136CD">
        <w:rPr>
          <w:rFonts w:ascii="Arial" w:hAnsi="Arial" w:cs="Arial"/>
          <w:sz w:val="36"/>
          <w:szCs w:val="36"/>
        </w:rPr>
        <w:t>Grouse Pointing Test Entry Form</w:t>
      </w:r>
      <w:r w:rsidR="00942879">
        <w:rPr>
          <w:rFonts w:ascii="Arial" w:hAnsi="Arial" w:cs="Arial"/>
          <w:sz w:val="36"/>
          <w:szCs w:val="36"/>
        </w:rPr>
        <w:t xml:space="preserve"> </w:t>
      </w:r>
    </w:p>
    <w:p w14:paraId="7B5AF881" w14:textId="778AF975" w:rsidR="00890A86" w:rsidRDefault="00FC169E" w:rsidP="00890A86">
      <w:pPr>
        <w:pStyle w:val="TxBrt4"/>
        <w:tabs>
          <w:tab w:val="left" w:pos="2205"/>
        </w:tabs>
        <w:spacing w:line="240" w:lineRule="auto"/>
        <w:jc w:val="center"/>
        <w:rPr>
          <w:rFonts w:ascii="Arial" w:hAnsi="Arial" w:cs="Arial"/>
          <w:sz w:val="36"/>
          <w:szCs w:val="36"/>
        </w:rPr>
      </w:pPr>
      <w:r>
        <w:rPr>
          <w:rFonts w:ascii="Arial" w:hAnsi="Arial" w:cs="Arial"/>
          <w:sz w:val="36"/>
          <w:szCs w:val="36"/>
        </w:rPr>
        <w:t>Walshaw</w:t>
      </w:r>
      <w:r w:rsidR="00890A86">
        <w:rPr>
          <w:rFonts w:ascii="Arial" w:hAnsi="Arial" w:cs="Arial"/>
          <w:sz w:val="36"/>
          <w:szCs w:val="36"/>
        </w:rPr>
        <w:t xml:space="preserve"> Moor</w:t>
      </w:r>
      <w:r w:rsidR="00E44BC6">
        <w:rPr>
          <w:rFonts w:ascii="Arial" w:hAnsi="Arial" w:cs="Arial"/>
          <w:sz w:val="36"/>
          <w:szCs w:val="36"/>
        </w:rPr>
        <w:t xml:space="preserve">, </w:t>
      </w:r>
      <w:r w:rsidR="006341B5">
        <w:rPr>
          <w:rFonts w:ascii="Arial" w:hAnsi="Arial" w:cs="Arial"/>
          <w:sz w:val="36"/>
          <w:szCs w:val="36"/>
        </w:rPr>
        <w:t xml:space="preserve">Saturday </w:t>
      </w:r>
      <w:r w:rsidR="00A52704">
        <w:rPr>
          <w:rFonts w:ascii="Arial" w:hAnsi="Arial" w:cs="Arial"/>
          <w:sz w:val="36"/>
          <w:szCs w:val="36"/>
        </w:rPr>
        <w:t>25 March 2023</w:t>
      </w:r>
    </w:p>
    <w:p w14:paraId="460D1893" w14:textId="77777777" w:rsidR="0099105B" w:rsidRPr="0099105B" w:rsidRDefault="0099105B" w:rsidP="00890A86">
      <w:pPr>
        <w:pStyle w:val="TxBrt4"/>
        <w:tabs>
          <w:tab w:val="left" w:pos="2205"/>
        </w:tabs>
        <w:spacing w:line="240" w:lineRule="auto"/>
        <w:jc w:val="center"/>
        <w:rPr>
          <w:rFonts w:ascii="Arial" w:hAnsi="Arial" w:cs="Arial"/>
          <w:szCs w:val="24"/>
        </w:rPr>
      </w:pPr>
    </w:p>
    <w:p w14:paraId="2ACB70BC" w14:textId="0E157C58" w:rsidR="006341B5" w:rsidRDefault="00CC41A3" w:rsidP="00CC41A3">
      <w:pPr>
        <w:widowControl w:val="0"/>
        <w:overflowPunct w:val="0"/>
        <w:autoSpaceDE w:val="0"/>
        <w:autoSpaceDN w:val="0"/>
        <w:adjustRightInd w:val="0"/>
        <w:jc w:val="center"/>
        <w:rPr>
          <w:rFonts w:ascii="Arial" w:hAnsi="Arial" w:cs="Arial"/>
          <w:b/>
          <w:color w:val="FF0000"/>
          <w:kern w:val="28"/>
          <w:sz w:val="28"/>
          <w:szCs w:val="28"/>
        </w:rPr>
      </w:pPr>
      <w:r w:rsidRPr="00AB0BD1">
        <w:rPr>
          <w:rFonts w:ascii="Arial" w:hAnsi="Arial" w:cs="Arial"/>
          <w:b/>
          <w:color w:val="FF0000"/>
          <w:kern w:val="28"/>
          <w:sz w:val="28"/>
          <w:szCs w:val="28"/>
        </w:rPr>
        <w:t xml:space="preserve">There will be runs </w:t>
      </w:r>
      <w:r w:rsidRPr="00A96D08">
        <w:rPr>
          <w:rFonts w:ascii="Arial" w:hAnsi="Arial" w:cs="Arial"/>
          <w:b/>
          <w:color w:val="FF0000"/>
          <w:kern w:val="28"/>
          <w:sz w:val="28"/>
          <w:szCs w:val="28"/>
          <w:highlight w:val="yellow"/>
        </w:rPr>
        <w:t xml:space="preserve">for </w:t>
      </w:r>
      <w:r w:rsidR="00FA6A2B">
        <w:rPr>
          <w:rFonts w:ascii="Arial" w:hAnsi="Arial" w:cs="Arial"/>
          <w:b/>
          <w:color w:val="FF0000"/>
          <w:kern w:val="28"/>
          <w:sz w:val="28"/>
          <w:szCs w:val="28"/>
        </w:rPr>
        <w:t>15</w:t>
      </w:r>
      <w:r w:rsidRPr="00AB0BD1">
        <w:rPr>
          <w:rFonts w:ascii="Arial" w:hAnsi="Arial" w:cs="Arial"/>
          <w:b/>
          <w:color w:val="FF0000"/>
          <w:kern w:val="28"/>
          <w:sz w:val="28"/>
          <w:szCs w:val="28"/>
        </w:rPr>
        <w:t xml:space="preserve"> </w:t>
      </w:r>
      <w:r>
        <w:rPr>
          <w:rFonts w:ascii="Arial" w:hAnsi="Arial" w:cs="Arial"/>
          <w:b/>
          <w:color w:val="FF0000"/>
          <w:kern w:val="28"/>
          <w:sz w:val="28"/>
          <w:szCs w:val="28"/>
        </w:rPr>
        <w:t>Junior HPRs.</w:t>
      </w:r>
      <w:r w:rsidR="006341B5">
        <w:rPr>
          <w:rFonts w:ascii="Arial" w:hAnsi="Arial" w:cs="Arial"/>
          <w:b/>
          <w:color w:val="FF0000"/>
          <w:kern w:val="28"/>
          <w:sz w:val="28"/>
          <w:szCs w:val="28"/>
        </w:rPr>
        <w:t xml:space="preserve">  </w:t>
      </w:r>
    </w:p>
    <w:p w14:paraId="6BFC54F0" w14:textId="47B37177" w:rsidR="00CC41A3" w:rsidRDefault="00A96D08" w:rsidP="00CC41A3">
      <w:pPr>
        <w:widowControl w:val="0"/>
        <w:overflowPunct w:val="0"/>
        <w:autoSpaceDE w:val="0"/>
        <w:autoSpaceDN w:val="0"/>
        <w:adjustRightInd w:val="0"/>
        <w:jc w:val="center"/>
        <w:rPr>
          <w:rFonts w:ascii="Arial" w:hAnsi="Arial" w:cs="Arial"/>
          <w:b/>
          <w:color w:val="FF0000"/>
          <w:kern w:val="28"/>
          <w:sz w:val="28"/>
          <w:szCs w:val="28"/>
        </w:rPr>
      </w:pPr>
      <w:r>
        <w:rPr>
          <w:rFonts w:ascii="Arial" w:hAnsi="Arial" w:cs="Arial"/>
          <w:b/>
          <w:color w:val="FF0000"/>
          <w:kern w:val="28"/>
          <w:sz w:val="28"/>
          <w:szCs w:val="28"/>
        </w:rPr>
        <w:t>ISCGB m</w:t>
      </w:r>
      <w:r w:rsidR="006341B5">
        <w:rPr>
          <w:rFonts w:ascii="Arial" w:hAnsi="Arial" w:cs="Arial"/>
          <w:b/>
          <w:color w:val="FF0000"/>
          <w:kern w:val="28"/>
          <w:sz w:val="28"/>
          <w:szCs w:val="28"/>
        </w:rPr>
        <w:t>embers and Spinoni will be given priority.</w:t>
      </w:r>
    </w:p>
    <w:p w14:paraId="7FF0A5D4" w14:textId="08C1E796" w:rsidR="00E44BC6" w:rsidRDefault="00A96D08" w:rsidP="00CC41A3">
      <w:pPr>
        <w:widowControl w:val="0"/>
        <w:overflowPunct w:val="0"/>
        <w:autoSpaceDE w:val="0"/>
        <w:autoSpaceDN w:val="0"/>
        <w:adjustRightInd w:val="0"/>
        <w:jc w:val="center"/>
        <w:rPr>
          <w:rFonts w:ascii="Arial" w:hAnsi="Arial" w:cs="Arial"/>
          <w:b/>
          <w:color w:val="0000CC"/>
          <w:kern w:val="28"/>
        </w:rPr>
      </w:pPr>
      <w:r>
        <w:rPr>
          <w:rFonts w:ascii="Arial" w:hAnsi="Arial" w:cs="Arial"/>
          <w:b/>
          <w:color w:val="FF0000"/>
          <w:kern w:val="28"/>
          <w:sz w:val="28"/>
          <w:szCs w:val="28"/>
        </w:rPr>
        <w:t xml:space="preserve">Adult </w:t>
      </w:r>
      <w:r w:rsidR="00CC41A3">
        <w:rPr>
          <w:rFonts w:ascii="Arial" w:hAnsi="Arial" w:cs="Arial"/>
          <w:b/>
          <w:color w:val="FF0000"/>
          <w:kern w:val="28"/>
          <w:sz w:val="28"/>
          <w:szCs w:val="28"/>
        </w:rPr>
        <w:t>HPRs</w:t>
      </w:r>
      <w:r>
        <w:rPr>
          <w:rFonts w:ascii="Arial" w:hAnsi="Arial" w:cs="Arial"/>
          <w:b/>
          <w:color w:val="FF0000"/>
          <w:kern w:val="28"/>
          <w:sz w:val="28"/>
          <w:szCs w:val="28"/>
        </w:rPr>
        <w:t>/non members</w:t>
      </w:r>
      <w:r w:rsidR="00CC41A3">
        <w:rPr>
          <w:rFonts w:ascii="Arial" w:hAnsi="Arial" w:cs="Arial"/>
          <w:b/>
          <w:color w:val="FF0000"/>
          <w:kern w:val="28"/>
          <w:sz w:val="28"/>
          <w:szCs w:val="28"/>
        </w:rPr>
        <w:t xml:space="preserve"> may apply and, in the absence of a full card of Juniors, a draw will be made.  </w:t>
      </w:r>
    </w:p>
    <w:p w14:paraId="7BAC6B5F" w14:textId="77777777" w:rsidR="00CC41A3" w:rsidRPr="00E93B1D" w:rsidRDefault="00CC41A3" w:rsidP="00CC41A3">
      <w:pPr>
        <w:widowControl w:val="0"/>
        <w:overflowPunct w:val="0"/>
        <w:autoSpaceDE w:val="0"/>
        <w:autoSpaceDN w:val="0"/>
        <w:adjustRightInd w:val="0"/>
        <w:jc w:val="center"/>
        <w:rPr>
          <w:rFonts w:ascii="Arial" w:hAnsi="Arial" w:cs="Arial"/>
          <w:b/>
          <w:color w:val="FF0000"/>
          <w:kern w:val="28"/>
          <w:sz w:val="20"/>
          <w:szCs w:val="20"/>
        </w:rPr>
      </w:pPr>
    </w:p>
    <w:p w14:paraId="20A00D68" w14:textId="77777777" w:rsidR="00CC41A3" w:rsidRPr="00A62BDC" w:rsidRDefault="00CC41A3" w:rsidP="00CC41A3">
      <w:pPr>
        <w:widowControl w:val="0"/>
        <w:overflowPunct w:val="0"/>
        <w:autoSpaceDE w:val="0"/>
        <w:autoSpaceDN w:val="0"/>
        <w:adjustRightInd w:val="0"/>
        <w:jc w:val="center"/>
        <w:rPr>
          <w:rFonts w:ascii="Arial" w:hAnsi="Arial" w:cs="Arial"/>
          <w:b/>
          <w:i/>
          <w:color w:val="FF0000"/>
          <w:kern w:val="28"/>
        </w:rPr>
      </w:pPr>
      <w:r w:rsidRPr="00A62BDC">
        <w:rPr>
          <w:rFonts w:ascii="Arial" w:hAnsi="Arial" w:cs="Arial"/>
          <w:b/>
          <w:i/>
          <w:color w:val="FF0000"/>
          <w:kern w:val="28"/>
        </w:rPr>
        <w:t xml:space="preserve">Would competitors please ensure they bring credit to the HPR world, on this prestigious moor, by acquainting themselves with the Spring Pointing Test Guidelines and entering dogs that have the necessary skills, stamina and ability. </w:t>
      </w:r>
    </w:p>
    <w:p w14:paraId="372F05DB" w14:textId="77777777" w:rsidR="0030697D" w:rsidRDefault="0030697D">
      <w:pPr>
        <w:pStyle w:val="TxBrt4"/>
        <w:tabs>
          <w:tab w:val="left" w:pos="2205"/>
        </w:tabs>
        <w:spacing w:line="240" w:lineRule="auto"/>
        <w:rPr>
          <w:rFonts w:ascii="Arial" w:hAnsi="Arial" w:cs="Arial"/>
        </w:rPr>
      </w:pPr>
    </w:p>
    <w:p w14:paraId="22006971" w14:textId="77777777" w:rsidR="0030697D" w:rsidRDefault="0030697D">
      <w:pPr>
        <w:pStyle w:val="TxBrt4"/>
        <w:tabs>
          <w:tab w:val="left" w:pos="2205"/>
        </w:tabs>
        <w:spacing w:line="240" w:lineRule="auto"/>
        <w:rPr>
          <w:rFonts w:ascii="Arial" w:hAnsi="Arial" w:cs="Arial"/>
        </w:rPr>
      </w:pPr>
    </w:p>
    <w:p w14:paraId="04D9E773" w14:textId="77777777" w:rsidR="0030697D" w:rsidRDefault="0030697D">
      <w:pPr>
        <w:pStyle w:val="TxBrt4"/>
        <w:tabs>
          <w:tab w:val="left" w:pos="2205"/>
        </w:tabs>
        <w:spacing w:line="240" w:lineRule="auto"/>
        <w:rPr>
          <w:rFonts w:ascii="Arial" w:hAnsi="Arial" w:cs="Arial"/>
        </w:rPr>
      </w:pPr>
      <w:r>
        <w:rPr>
          <w:rFonts w:ascii="Arial" w:hAnsi="Arial" w:cs="Arial"/>
        </w:rPr>
        <w:t>Name of Dog: …………………………………………………………………………………………</w:t>
      </w:r>
    </w:p>
    <w:p w14:paraId="3690E09F" w14:textId="77777777" w:rsidR="0030697D" w:rsidRDefault="0030697D">
      <w:pPr>
        <w:pStyle w:val="TxBrt4"/>
        <w:tabs>
          <w:tab w:val="left" w:pos="2205"/>
        </w:tabs>
        <w:spacing w:line="240" w:lineRule="auto"/>
        <w:rPr>
          <w:rFonts w:ascii="Arial" w:hAnsi="Arial" w:cs="Arial"/>
        </w:rPr>
      </w:pPr>
    </w:p>
    <w:p w14:paraId="6F06164A" w14:textId="77777777" w:rsidR="0030697D" w:rsidRDefault="0030697D">
      <w:pPr>
        <w:pStyle w:val="TxBrt4"/>
        <w:tabs>
          <w:tab w:val="left" w:pos="2205"/>
        </w:tabs>
        <w:spacing w:line="240" w:lineRule="auto"/>
        <w:rPr>
          <w:rFonts w:ascii="Arial" w:hAnsi="Arial" w:cs="Arial"/>
        </w:rPr>
      </w:pPr>
    </w:p>
    <w:p w14:paraId="57920F9D" w14:textId="329B000A" w:rsidR="0030697D" w:rsidRDefault="0030697D">
      <w:pPr>
        <w:pStyle w:val="TxBrt4"/>
        <w:tabs>
          <w:tab w:val="left" w:pos="2205"/>
        </w:tabs>
        <w:spacing w:line="240" w:lineRule="auto"/>
        <w:rPr>
          <w:rFonts w:ascii="Arial" w:hAnsi="Arial" w:cs="Arial"/>
        </w:rPr>
      </w:pPr>
      <w:r>
        <w:rPr>
          <w:rFonts w:ascii="Arial" w:hAnsi="Arial" w:cs="Arial"/>
        </w:rPr>
        <w:t>Breed:…………………………………………………………..   Sex:……………………………</w:t>
      </w:r>
      <w:r w:rsidR="00FA6A2B">
        <w:rPr>
          <w:rFonts w:ascii="Arial" w:hAnsi="Arial" w:cs="Arial"/>
        </w:rPr>
        <w:t>…</w:t>
      </w:r>
      <w:r>
        <w:rPr>
          <w:rFonts w:ascii="Arial" w:hAnsi="Arial" w:cs="Arial"/>
        </w:rPr>
        <w:t>.</w:t>
      </w:r>
    </w:p>
    <w:p w14:paraId="196DE842" w14:textId="77777777" w:rsidR="00900EF2" w:rsidRDefault="00900EF2">
      <w:pPr>
        <w:pStyle w:val="TxBrt4"/>
        <w:tabs>
          <w:tab w:val="left" w:pos="2205"/>
        </w:tabs>
        <w:spacing w:line="240" w:lineRule="auto"/>
        <w:rPr>
          <w:rFonts w:ascii="Arial" w:hAnsi="Arial" w:cs="Arial"/>
        </w:rPr>
      </w:pPr>
    </w:p>
    <w:p w14:paraId="2873E6DF" w14:textId="77777777" w:rsidR="00900EF2" w:rsidRDefault="00900EF2">
      <w:pPr>
        <w:pStyle w:val="TxBrt4"/>
        <w:tabs>
          <w:tab w:val="left" w:pos="2205"/>
        </w:tabs>
        <w:spacing w:line="240" w:lineRule="auto"/>
        <w:rPr>
          <w:rFonts w:ascii="Arial" w:hAnsi="Arial" w:cs="Arial"/>
        </w:rPr>
      </w:pPr>
    </w:p>
    <w:p w14:paraId="016CCA03" w14:textId="77777777" w:rsidR="00900EF2" w:rsidRDefault="00900EF2">
      <w:pPr>
        <w:pStyle w:val="TxBrt4"/>
        <w:tabs>
          <w:tab w:val="left" w:pos="2205"/>
        </w:tabs>
        <w:spacing w:line="240" w:lineRule="auto"/>
        <w:rPr>
          <w:rFonts w:ascii="Arial" w:hAnsi="Arial" w:cs="Arial"/>
        </w:rPr>
      </w:pPr>
      <w:r w:rsidRPr="00AF5C1E">
        <w:rPr>
          <w:rFonts w:ascii="Arial" w:hAnsi="Arial" w:cs="Arial"/>
          <w:sz w:val="20"/>
        </w:rPr>
        <w:t>Sire</w:t>
      </w:r>
      <w:r>
        <w:rPr>
          <w:rFonts w:ascii="Arial" w:hAnsi="Arial" w:cs="Arial"/>
        </w:rPr>
        <w:t>………………………………</w:t>
      </w:r>
      <w:r w:rsidR="00AF5C1E">
        <w:rPr>
          <w:rFonts w:ascii="Arial" w:hAnsi="Arial" w:cs="Arial"/>
        </w:rPr>
        <w:t>.</w:t>
      </w:r>
      <w:r>
        <w:rPr>
          <w:rFonts w:ascii="Arial" w:hAnsi="Arial" w:cs="Arial"/>
        </w:rPr>
        <w:t xml:space="preserve">…………………  </w:t>
      </w:r>
      <w:r w:rsidRPr="00AF5C1E">
        <w:rPr>
          <w:rFonts w:ascii="Arial" w:hAnsi="Arial" w:cs="Arial"/>
          <w:sz w:val="20"/>
        </w:rPr>
        <w:t xml:space="preserve"> Dam</w:t>
      </w:r>
      <w:r>
        <w:rPr>
          <w:rFonts w:ascii="Arial" w:hAnsi="Arial" w:cs="Arial"/>
        </w:rPr>
        <w:t>………………</w:t>
      </w:r>
      <w:r w:rsidR="00AF5C1E">
        <w:rPr>
          <w:rFonts w:ascii="Arial" w:hAnsi="Arial" w:cs="Arial"/>
        </w:rPr>
        <w:t>.</w:t>
      </w:r>
      <w:r>
        <w:rPr>
          <w:rFonts w:ascii="Arial" w:hAnsi="Arial" w:cs="Arial"/>
        </w:rPr>
        <w:t>…………………………….</w:t>
      </w:r>
    </w:p>
    <w:p w14:paraId="0A223CF2" w14:textId="77777777" w:rsidR="0030697D" w:rsidRDefault="0030697D">
      <w:pPr>
        <w:pStyle w:val="TxBrt4"/>
        <w:tabs>
          <w:tab w:val="left" w:pos="2205"/>
        </w:tabs>
        <w:spacing w:line="240" w:lineRule="auto"/>
        <w:rPr>
          <w:rFonts w:ascii="Arial" w:hAnsi="Arial" w:cs="Arial"/>
        </w:rPr>
      </w:pPr>
    </w:p>
    <w:p w14:paraId="5E88BD65" w14:textId="77777777" w:rsidR="0030697D" w:rsidRDefault="0030697D">
      <w:pPr>
        <w:pStyle w:val="TxBrt4"/>
        <w:tabs>
          <w:tab w:val="left" w:pos="2205"/>
        </w:tabs>
        <w:spacing w:line="240" w:lineRule="auto"/>
        <w:rPr>
          <w:rFonts w:ascii="Arial" w:hAnsi="Arial" w:cs="Arial"/>
        </w:rPr>
      </w:pPr>
    </w:p>
    <w:p w14:paraId="3ED6AF59" w14:textId="77777777" w:rsidR="0030697D" w:rsidRPr="000136CD" w:rsidRDefault="0030697D">
      <w:pPr>
        <w:pStyle w:val="TxBrt4"/>
        <w:tabs>
          <w:tab w:val="left" w:pos="2205"/>
        </w:tabs>
        <w:spacing w:line="240" w:lineRule="auto"/>
        <w:rPr>
          <w:rFonts w:ascii="Arial" w:hAnsi="Arial" w:cs="Arial"/>
          <w:sz w:val="18"/>
          <w:szCs w:val="18"/>
        </w:rPr>
      </w:pPr>
      <w:r>
        <w:rPr>
          <w:rFonts w:ascii="Arial" w:hAnsi="Arial" w:cs="Arial"/>
        </w:rPr>
        <w:t>Date of</w:t>
      </w:r>
      <w:r w:rsidR="00AF5C1E">
        <w:rPr>
          <w:rFonts w:ascii="Arial" w:hAnsi="Arial" w:cs="Arial"/>
        </w:rPr>
        <w:t xml:space="preserve"> Birth:……………………...….   Age Group: </w:t>
      </w:r>
      <w:r>
        <w:rPr>
          <w:rFonts w:ascii="Arial" w:hAnsi="Arial" w:cs="Arial"/>
        </w:rPr>
        <w:t xml:space="preserve"> </w:t>
      </w:r>
      <w:r w:rsidRPr="000136CD">
        <w:rPr>
          <w:rFonts w:ascii="Arial" w:hAnsi="Arial" w:cs="Arial"/>
          <w:color w:val="FF0000"/>
        </w:rPr>
        <w:t xml:space="preserve">JUNIOR  </w:t>
      </w:r>
      <w:r w:rsidRPr="000136CD">
        <w:rPr>
          <w:rFonts w:ascii="Arial" w:hAnsi="Arial" w:cs="Arial"/>
          <w:color w:val="FF0000"/>
          <w:szCs w:val="24"/>
        </w:rPr>
        <w:t>/  ADULT</w:t>
      </w:r>
      <w:r w:rsidRPr="000136CD">
        <w:rPr>
          <w:rFonts w:ascii="Arial" w:hAnsi="Arial" w:cs="Arial"/>
          <w:sz w:val="20"/>
        </w:rPr>
        <w:t xml:space="preserve"> </w:t>
      </w:r>
      <w:r w:rsidRPr="000136CD">
        <w:rPr>
          <w:rFonts w:ascii="Arial" w:hAnsi="Arial" w:cs="Arial"/>
          <w:sz w:val="18"/>
          <w:szCs w:val="18"/>
        </w:rPr>
        <w:t>p</w:t>
      </w:r>
      <w:r w:rsidR="000136CD" w:rsidRPr="000136CD">
        <w:rPr>
          <w:rFonts w:ascii="Arial" w:hAnsi="Arial" w:cs="Arial"/>
          <w:sz w:val="18"/>
          <w:szCs w:val="18"/>
        </w:rPr>
        <w:t>lea</w:t>
      </w:r>
      <w:r w:rsidRPr="000136CD">
        <w:rPr>
          <w:rFonts w:ascii="Arial" w:hAnsi="Arial" w:cs="Arial"/>
          <w:sz w:val="18"/>
          <w:szCs w:val="18"/>
        </w:rPr>
        <w:t>se delete as applicable</w:t>
      </w:r>
    </w:p>
    <w:p w14:paraId="4D11B323" w14:textId="77777777" w:rsidR="0030697D" w:rsidRDefault="0030697D">
      <w:pPr>
        <w:pStyle w:val="TxBrt4"/>
        <w:tabs>
          <w:tab w:val="left" w:pos="2205"/>
        </w:tabs>
        <w:spacing w:line="240" w:lineRule="auto"/>
        <w:rPr>
          <w:rFonts w:ascii="Arial" w:hAnsi="Arial" w:cs="Arial"/>
          <w:sz w:val="16"/>
          <w:szCs w:val="16"/>
        </w:rPr>
      </w:pPr>
    </w:p>
    <w:p w14:paraId="3B121C55" w14:textId="77777777" w:rsidR="0030697D" w:rsidRDefault="0030697D">
      <w:pPr>
        <w:pStyle w:val="TxBrt4"/>
        <w:tabs>
          <w:tab w:val="left" w:pos="2205"/>
        </w:tabs>
        <w:spacing w:line="240" w:lineRule="auto"/>
        <w:rPr>
          <w:rFonts w:ascii="Arial" w:hAnsi="Arial" w:cs="Arial"/>
          <w:szCs w:val="24"/>
        </w:rPr>
      </w:pPr>
    </w:p>
    <w:p w14:paraId="63796011" w14:textId="77777777" w:rsidR="0030697D" w:rsidRDefault="0030697D">
      <w:pPr>
        <w:pStyle w:val="TxBrt4"/>
        <w:tabs>
          <w:tab w:val="left" w:pos="2205"/>
        </w:tabs>
        <w:spacing w:line="240" w:lineRule="auto"/>
        <w:rPr>
          <w:rFonts w:ascii="Arial" w:hAnsi="Arial" w:cs="Arial"/>
          <w:szCs w:val="24"/>
        </w:rPr>
      </w:pPr>
      <w:r>
        <w:rPr>
          <w:rFonts w:ascii="Arial" w:hAnsi="Arial" w:cs="Arial"/>
          <w:szCs w:val="24"/>
        </w:rPr>
        <w:t>Name of Owner:………………………………………………………………………………………..</w:t>
      </w:r>
    </w:p>
    <w:p w14:paraId="426750A8" w14:textId="77777777" w:rsidR="0030697D" w:rsidRDefault="0030697D">
      <w:pPr>
        <w:pStyle w:val="TxBrt4"/>
        <w:tabs>
          <w:tab w:val="left" w:pos="2205"/>
        </w:tabs>
        <w:spacing w:line="240" w:lineRule="auto"/>
        <w:rPr>
          <w:rFonts w:ascii="Arial" w:hAnsi="Arial" w:cs="Arial"/>
          <w:szCs w:val="24"/>
        </w:rPr>
      </w:pPr>
    </w:p>
    <w:p w14:paraId="108E06C4" w14:textId="77777777" w:rsidR="0030697D" w:rsidRDefault="0030697D">
      <w:pPr>
        <w:pStyle w:val="TxBrt4"/>
        <w:tabs>
          <w:tab w:val="left" w:pos="2205"/>
        </w:tabs>
        <w:spacing w:line="240" w:lineRule="auto"/>
        <w:rPr>
          <w:rFonts w:ascii="Arial" w:hAnsi="Arial" w:cs="Arial"/>
          <w:szCs w:val="24"/>
        </w:rPr>
      </w:pPr>
    </w:p>
    <w:p w14:paraId="33A6367D" w14:textId="77777777" w:rsidR="0030697D" w:rsidRDefault="0030697D">
      <w:pPr>
        <w:pStyle w:val="TxBrt4"/>
        <w:tabs>
          <w:tab w:val="left" w:pos="2205"/>
        </w:tabs>
        <w:spacing w:line="240" w:lineRule="auto"/>
        <w:rPr>
          <w:rFonts w:ascii="Arial" w:hAnsi="Arial" w:cs="Arial"/>
          <w:szCs w:val="24"/>
        </w:rPr>
      </w:pPr>
      <w:r>
        <w:rPr>
          <w:rFonts w:ascii="Arial" w:hAnsi="Arial" w:cs="Arial"/>
          <w:szCs w:val="24"/>
        </w:rPr>
        <w:t>Name of Handler:………………………………………………………………………………………</w:t>
      </w:r>
    </w:p>
    <w:p w14:paraId="0A85367A" w14:textId="77777777" w:rsidR="0030697D" w:rsidRDefault="0030697D">
      <w:pPr>
        <w:pStyle w:val="TxBrt4"/>
        <w:tabs>
          <w:tab w:val="left" w:pos="2205"/>
        </w:tabs>
        <w:spacing w:line="240" w:lineRule="auto"/>
        <w:rPr>
          <w:rFonts w:ascii="Arial" w:hAnsi="Arial" w:cs="Arial"/>
          <w:szCs w:val="24"/>
        </w:rPr>
      </w:pPr>
    </w:p>
    <w:p w14:paraId="33878A5D" w14:textId="77777777" w:rsidR="0030697D" w:rsidRDefault="0030697D">
      <w:pPr>
        <w:pStyle w:val="TxBrt4"/>
        <w:tabs>
          <w:tab w:val="left" w:pos="2205"/>
        </w:tabs>
        <w:spacing w:line="240" w:lineRule="auto"/>
        <w:rPr>
          <w:rFonts w:ascii="Arial" w:hAnsi="Arial" w:cs="Arial"/>
          <w:szCs w:val="24"/>
        </w:rPr>
      </w:pPr>
    </w:p>
    <w:p w14:paraId="71D3D36B" w14:textId="77777777" w:rsidR="0030697D" w:rsidRDefault="0030697D">
      <w:pPr>
        <w:pStyle w:val="TxBrt4"/>
        <w:tabs>
          <w:tab w:val="left" w:pos="2205"/>
        </w:tabs>
        <w:spacing w:line="240" w:lineRule="auto"/>
        <w:rPr>
          <w:rFonts w:ascii="Arial" w:hAnsi="Arial" w:cs="Arial"/>
          <w:szCs w:val="24"/>
        </w:rPr>
      </w:pPr>
      <w:r>
        <w:rPr>
          <w:rFonts w:ascii="Arial" w:hAnsi="Arial" w:cs="Arial"/>
          <w:szCs w:val="24"/>
        </w:rPr>
        <w:t>Address:…………………………………………………………………………………………………</w:t>
      </w:r>
    </w:p>
    <w:p w14:paraId="6662B491" w14:textId="77777777" w:rsidR="0030697D" w:rsidRDefault="0030697D">
      <w:pPr>
        <w:pStyle w:val="TxBrt4"/>
        <w:tabs>
          <w:tab w:val="left" w:pos="2205"/>
        </w:tabs>
        <w:spacing w:line="240" w:lineRule="auto"/>
        <w:rPr>
          <w:rFonts w:ascii="Arial" w:hAnsi="Arial" w:cs="Arial"/>
          <w:szCs w:val="24"/>
        </w:rPr>
      </w:pPr>
    </w:p>
    <w:p w14:paraId="73B612E3" w14:textId="77777777" w:rsidR="0030697D" w:rsidRDefault="0030697D">
      <w:pPr>
        <w:pStyle w:val="TxBrt4"/>
        <w:tabs>
          <w:tab w:val="left" w:pos="2205"/>
        </w:tabs>
        <w:spacing w:line="240" w:lineRule="auto"/>
        <w:rPr>
          <w:rFonts w:ascii="Arial" w:hAnsi="Arial" w:cs="Arial"/>
          <w:szCs w:val="24"/>
        </w:rPr>
      </w:pPr>
    </w:p>
    <w:p w14:paraId="2AFF841B" w14:textId="77777777" w:rsidR="0030697D" w:rsidRDefault="0030697D">
      <w:pPr>
        <w:pStyle w:val="TxBrt4"/>
        <w:tabs>
          <w:tab w:val="left" w:pos="2205"/>
        </w:tabs>
        <w:spacing w:line="240" w:lineRule="auto"/>
        <w:rPr>
          <w:rFonts w:ascii="Arial" w:hAnsi="Arial" w:cs="Arial"/>
          <w:szCs w:val="24"/>
        </w:rPr>
      </w:pPr>
      <w:r>
        <w:rPr>
          <w:rFonts w:ascii="Arial" w:hAnsi="Arial" w:cs="Arial"/>
          <w:szCs w:val="24"/>
        </w:rPr>
        <w:t>…………………………………………………………………………………………………………...</w:t>
      </w:r>
    </w:p>
    <w:p w14:paraId="277BBA2E" w14:textId="77777777" w:rsidR="0030697D" w:rsidRDefault="0030697D">
      <w:pPr>
        <w:pStyle w:val="TxBrt4"/>
        <w:tabs>
          <w:tab w:val="left" w:pos="2205"/>
        </w:tabs>
        <w:spacing w:line="240" w:lineRule="auto"/>
        <w:rPr>
          <w:rFonts w:ascii="Arial" w:hAnsi="Arial" w:cs="Arial"/>
          <w:szCs w:val="24"/>
        </w:rPr>
      </w:pPr>
    </w:p>
    <w:p w14:paraId="7B164421" w14:textId="77777777" w:rsidR="0030697D" w:rsidRDefault="00F20F7C">
      <w:pPr>
        <w:pStyle w:val="TxBrt4"/>
        <w:tabs>
          <w:tab w:val="left" w:pos="2205"/>
        </w:tabs>
        <w:spacing w:line="240" w:lineRule="auto"/>
        <w:rPr>
          <w:rFonts w:ascii="Arial" w:hAnsi="Arial" w:cs="Arial"/>
          <w:szCs w:val="24"/>
        </w:rPr>
      </w:pPr>
      <w:r>
        <w:rPr>
          <w:rFonts w:ascii="Arial" w:hAnsi="Arial" w:cs="Arial"/>
          <w:szCs w:val="24"/>
        </w:rPr>
        <w:t xml:space="preserve">Mobile </w:t>
      </w:r>
      <w:r w:rsidR="0030697D">
        <w:rPr>
          <w:rFonts w:ascii="Arial" w:hAnsi="Arial" w:cs="Arial"/>
          <w:szCs w:val="24"/>
        </w:rPr>
        <w:t>Telephone Number……</w:t>
      </w:r>
      <w:r>
        <w:rPr>
          <w:rFonts w:ascii="Arial" w:hAnsi="Arial" w:cs="Arial"/>
          <w:szCs w:val="24"/>
        </w:rPr>
        <w:t>……….</w:t>
      </w:r>
      <w:r w:rsidR="0030697D">
        <w:rPr>
          <w:rFonts w:ascii="Arial" w:hAnsi="Arial" w:cs="Arial"/>
          <w:szCs w:val="24"/>
        </w:rPr>
        <w:t>……………………………………………</w:t>
      </w:r>
      <w:r w:rsidR="00EF3CA2">
        <w:rPr>
          <w:rFonts w:ascii="Arial" w:hAnsi="Arial" w:cs="Arial"/>
          <w:szCs w:val="24"/>
        </w:rPr>
        <w:t>……..</w:t>
      </w:r>
      <w:r w:rsidR="0030697D">
        <w:rPr>
          <w:rFonts w:ascii="Arial" w:hAnsi="Arial" w:cs="Arial"/>
          <w:szCs w:val="24"/>
        </w:rPr>
        <w:t>…………</w:t>
      </w:r>
    </w:p>
    <w:p w14:paraId="204096AF" w14:textId="77777777" w:rsidR="00CC41A3" w:rsidRDefault="00CC41A3">
      <w:pPr>
        <w:pStyle w:val="TxBrt4"/>
        <w:tabs>
          <w:tab w:val="left" w:pos="2205"/>
        </w:tabs>
        <w:spacing w:line="240" w:lineRule="auto"/>
        <w:rPr>
          <w:rFonts w:ascii="Arial" w:hAnsi="Arial" w:cs="Arial"/>
          <w:szCs w:val="24"/>
        </w:rPr>
      </w:pPr>
    </w:p>
    <w:p w14:paraId="68E1723E" w14:textId="77777777" w:rsidR="00F20F7C" w:rsidRDefault="00F20F7C">
      <w:pPr>
        <w:pStyle w:val="TxBrt4"/>
        <w:tabs>
          <w:tab w:val="left" w:pos="2205"/>
        </w:tabs>
        <w:spacing w:line="240" w:lineRule="auto"/>
        <w:rPr>
          <w:rFonts w:ascii="Arial" w:hAnsi="Arial" w:cs="Arial"/>
          <w:szCs w:val="24"/>
        </w:rPr>
      </w:pPr>
    </w:p>
    <w:p w14:paraId="2BE896FB" w14:textId="36B0EF0C" w:rsidR="0030697D" w:rsidRDefault="0030697D">
      <w:pPr>
        <w:pStyle w:val="TxBrt4"/>
        <w:tabs>
          <w:tab w:val="left" w:pos="2205"/>
        </w:tabs>
        <w:spacing w:line="240" w:lineRule="auto"/>
        <w:rPr>
          <w:rFonts w:ascii="Arial" w:hAnsi="Arial" w:cs="Arial"/>
          <w:szCs w:val="24"/>
        </w:rPr>
      </w:pPr>
      <w:r>
        <w:rPr>
          <w:rFonts w:ascii="Arial" w:hAnsi="Arial" w:cs="Arial"/>
          <w:szCs w:val="24"/>
        </w:rPr>
        <w:t>Email address:………………………………………………………………………………………….</w:t>
      </w:r>
    </w:p>
    <w:p w14:paraId="3CCF705B" w14:textId="7D163A75" w:rsidR="006561ED" w:rsidRDefault="006561ED">
      <w:pPr>
        <w:pStyle w:val="TxBrt4"/>
        <w:tabs>
          <w:tab w:val="left" w:pos="2205"/>
        </w:tabs>
        <w:spacing w:line="240" w:lineRule="auto"/>
        <w:rPr>
          <w:rFonts w:ascii="Arial" w:hAnsi="Arial" w:cs="Arial"/>
          <w:szCs w:val="24"/>
        </w:rPr>
      </w:pPr>
    </w:p>
    <w:p w14:paraId="2BE68955" w14:textId="77777777" w:rsidR="006561ED" w:rsidRDefault="006561ED">
      <w:pPr>
        <w:pStyle w:val="TxBrt4"/>
        <w:tabs>
          <w:tab w:val="left" w:pos="2205"/>
        </w:tabs>
        <w:spacing w:line="240" w:lineRule="auto"/>
        <w:rPr>
          <w:rFonts w:ascii="Arial" w:hAnsi="Arial" w:cs="Arial"/>
          <w:szCs w:val="24"/>
        </w:rPr>
      </w:pPr>
    </w:p>
    <w:sectPr w:rsidR="006561ED">
      <w:headerReference w:type="default" r:id="rId9"/>
      <w:pgSz w:w="11906" w:h="16838" w:code="9"/>
      <w:pgMar w:top="1247" w:right="1021" w:bottom="964" w:left="1021"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519D0" w14:textId="77777777" w:rsidR="00791B8F" w:rsidRDefault="00791B8F">
      <w:r>
        <w:separator/>
      </w:r>
    </w:p>
  </w:endnote>
  <w:endnote w:type="continuationSeparator" w:id="0">
    <w:p w14:paraId="565637BF" w14:textId="77777777" w:rsidR="00791B8F" w:rsidRDefault="0079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D84AD" w14:textId="77777777" w:rsidR="00791B8F" w:rsidRDefault="00791B8F">
      <w:r>
        <w:separator/>
      </w:r>
    </w:p>
  </w:footnote>
  <w:footnote w:type="continuationSeparator" w:id="0">
    <w:p w14:paraId="43F69F66" w14:textId="77777777" w:rsidR="00791B8F" w:rsidRDefault="00791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7E71" w14:textId="225D0967" w:rsidR="00033280" w:rsidRDefault="00E0384C">
    <w:pPr>
      <w:pStyle w:val="Header"/>
    </w:pPr>
    <w:r>
      <w:rPr>
        <w:noProof/>
        <w:sz w:val="20"/>
        <w:lang w:val="en-US"/>
      </w:rPr>
      <w:drawing>
        <wp:anchor distT="0" distB="0" distL="114300" distR="114300" simplePos="0" relativeHeight="251657728" behindDoc="1" locked="1" layoutInCell="1" allowOverlap="0" wp14:anchorId="4F5A17B0" wp14:editId="4FC3B755">
          <wp:simplePos x="0" y="0"/>
          <wp:positionH relativeFrom="column">
            <wp:align>center</wp:align>
          </wp:positionH>
          <wp:positionV relativeFrom="page">
            <wp:align>center</wp:align>
          </wp:positionV>
          <wp:extent cx="4819650" cy="4343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0" contrast="-70000"/>
                    <a:extLst>
                      <a:ext uri="{28A0092B-C50C-407E-A947-70E740481C1C}">
                        <a14:useLocalDpi xmlns:a14="http://schemas.microsoft.com/office/drawing/2010/main" val="0"/>
                      </a:ext>
                    </a:extLst>
                  </a:blip>
                  <a:srcRect/>
                  <a:stretch>
                    <a:fillRect/>
                  </a:stretch>
                </pic:blipFill>
                <pic:spPr bwMode="auto">
                  <a:xfrm>
                    <a:off x="0" y="0"/>
                    <a:ext cx="4819650" cy="4343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062877"/>
    <w:multiLevelType w:val="hybridMultilevel"/>
    <w:tmpl w:val="254AF6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08032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7D"/>
    <w:rsid w:val="000136CD"/>
    <w:rsid w:val="00023D05"/>
    <w:rsid w:val="00031B4A"/>
    <w:rsid w:val="00033280"/>
    <w:rsid w:val="000341FE"/>
    <w:rsid w:val="000A2871"/>
    <w:rsid w:val="000B75D9"/>
    <w:rsid w:val="001C22F5"/>
    <w:rsid w:val="001E7EE8"/>
    <w:rsid w:val="0023413C"/>
    <w:rsid w:val="0030697D"/>
    <w:rsid w:val="00380260"/>
    <w:rsid w:val="003A527B"/>
    <w:rsid w:val="003A67E9"/>
    <w:rsid w:val="00431EF7"/>
    <w:rsid w:val="00462660"/>
    <w:rsid w:val="004B1569"/>
    <w:rsid w:val="004D4FED"/>
    <w:rsid w:val="004F324C"/>
    <w:rsid w:val="00517938"/>
    <w:rsid w:val="005A07CE"/>
    <w:rsid w:val="006032D8"/>
    <w:rsid w:val="00630CFB"/>
    <w:rsid w:val="00632E97"/>
    <w:rsid w:val="006341B5"/>
    <w:rsid w:val="006561ED"/>
    <w:rsid w:val="00663B05"/>
    <w:rsid w:val="006C66A5"/>
    <w:rsid w:val="00705383"/>
    <w:rsid w:val="007562E3"/>
    <w:rsid w:val="00780147"/>
    <w:rsid w:val="00791B8F"/>
    <w:rsid w:val="007A1497"/>
    <w:rsid w:val="007E0C3E"/>
    <w:rsid w:val="00890A86"/>
    <w:rsid w:val="00897B59"/>
    <w:rsid w:val="008B5D30"/>
    <w:rsid w:val="00900EF2"/>
    <w:rsid w:val="00942879"/>
    <w:rsid w:val="0099105B"/>
    <w:rsid w:val="00A52704"/>
    <w:rsid w:val="00A62BDC"/>
    <w:rsid w:val="00A90850"/>
    <w:rsid w:val="00A96D08"/>
    <w:rsid w:val="00AA4A74"/>
    <w:rsid w:val="00AF10F3"/>
    <w:rsid w:val="00AF5C1E"/>
    <w:rsid w:val="00B562C4"/>
    <w:rsid w:val="00B93C5A"/>
    <w:rsid w:val="00BB7336"/>
    <w:rsid w:val="00BF274B"/>
    <w:rsid w:val="00C01F3D"/>
    <w:rsid w:val="00C2248E"/>
    <w:rsid w:val="00C87D4C"/>
    <w:rsid w:val="00CC41A3"/>
    <w:rsid w:val="00D1014D"/>
    <w:rsid w:val="00D75830"/>
    <w:rsid w:val="00D96A09"/>
    <w:rsid w:val="00E0384C"/>
    <w:rsid w:val="00E07C3F"/>
    <w:rsid w:val="00E44BC6"/>
    <w:rsid w:val="00E60175"/>
    <w:rsid w:val="00E90B88"/>
    <w:rsid w:val="00EC0B16"/>
    <w:rsid w:val="00EC5CA2"/>
    <w:rsid w:val="00EE36AD"/>
    <w:rsid w:val="00EE7D92"/>
    <w:rsid w:val="00EF3CA2"/>
    <w:rsid w:val="00F20F7C"/>
    <w:rsid w:val="00F90AA5"/>
    <w:rsid w:val="00F9632A"/>
    <w:rsid w:val="00FA6A2B"/>
    <w:rsid w:val="00FB6BD4"/>
    <w:rsid w:val="00FC169E"/>
    <w:rsid w:val="00FC4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DEC8AE9"/>
  <w15:docId w15:val="{29273D2C-98DE-4F91-8074-AC170C75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sz w:val="28"/>
      <w:szCs w:val="20"/>
    </w:rPr>
  </w:style>
  <w:style w:type="paragraph" w:styleId="Heading3">
    <w:name w:val="heading 3"/>
    <w:basedOn w:val="Normal"/>
    <w:next w:val="Normal"/>
    <w:qFormat/>
    <w:pPr>
      <w:keepNext/>
      <w:spacing w:before="240" w:after="60"/>
      <w:outlineLvl w:val="2"/>
    </w:pPr>
    <w:rPr>
      <w:rFonts w:ascii="Arial" w:hAnsi="Arial"/>
      <w:szCs w:val="20"/>
    </w:rPr>
  </w:style>
  <w:style w:type="paragraph" w:styleId="Heading4">
    <w:name w:val="heading 4"/>
    <w:basedOn w:val="Normal"/>
    <w:next w:val="Normal"/>
    <w:qFormat/>
    <w:pPr>
      <w:keepNext/>
      <w:outlineLvl w:val="3"/>
    </w:pPr>
    <w:rPr>
      <w:rFonts w:ascii="Monotype Corsiva" w:hAnsi="Monotype Corsiva"/>
      <w:b/>
      <w:bCs/>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xBrp13">
    <w:name w:val="TxBr_p13"/>
    <w:basedOn w:val="Normal"/>
    <w:pPr>
      <w:widowControl w:val="0"/>
      <w:spacing w:line="240" w:lineRule="atLeast"/>
    </w:pPr>
    <w:rPr>
      <w:snapToGrid w:val="0"/>
      <w:szCs w:val="20"/>
      <w:lang w:val="en-US"/>
    </w:rPr>
  </w:style>
  <w:style w:type="paragraph" w:styleId="BodyText">
    <w:name w:val="Body Text"/>
    <w:basedOn w:val="Normal"/>
    <w:pPr>
      <w:tabs>
        <w:tab w:val="left" w:pos="426"/>
        <w:tab w:val="left" w:pos="8171"/>
      </w:tabs>
      <w:ind w:right="-234"/>
      <w:jc w:val="center"/>
    </w:pPr>
    <w:rPr>
      <w:sz w:val="28"/>
      <w:szCs w:val="20"/>
    </w:rPr>
  </w:style>
  <w:style w:type="paragraph" w:customStyle="1" w:styleId="TxBrt1">
    <w:name w:val="TxBr_t1"/>
    <w:basedOn w:val="Normal"/>
    <w:pPr>
      <w:widowControl w:val="0"/>
      <w:spacing w:line="240" w:lineRule="atLeast"/>
    </w:pPr>
    <w:rPr>
      <w:snapToGrid w:val="0"/>
      <w:szCs w:val="20"/>
      <w:lang w:val="en-US"/>
    </w:rPr>
  </w:style>
  <w:style w:type="paragraph" w:customStyle="1" w:styleId="TxBrt2">
    <w:name w:val="TxBr_t2"/>
    <w:basedOn w:val="Normal"/>
    <w:pPr>
      <w:widowControl w:val="0"/>
      <w:spacing w:line="240" w:lineRule="atLeast"/>
    </w:pPr>
    <w:rPr>
      <w:snapToGrid w:val="0"/>
      <w:szCs w:val="20"/>
      <w:lang w:val="en-US"/>
    </w:rPr>
  </w:style>
  <w:style w:type="paragraph" w:customStyle="1" w:styleId="TxBrt4">
    <w:name w:val="TxBr_t4"/>
    <w:basedOn w:val="Normal"/>
    <w:pPr>
      <w:widowControl w:val="0"/>
      <w:spacing w:line="240" w:lineRule="atLeast"/>
    </w:pPr>
    <w:rPr>
      <w:snapToGrid w:val="0"/>
      <w:szCs w:val="20"/>
      <w:lang w:val="en-US"/>
    </w:rPr>
  </w:style>
  <w:style w:type="paragraph" w:customStyle="1" w:styleId="TxBrp8">
    <w:name w:val="TxBr_p8"/>
    <w:basedOn w:val="Normal"/>
    <w:pPr>
      <w:widowControl w:val="0"/>
      <w:tabs>
        <w:tab w:val="left" w:pos="204"/>
      </w:tabs>
      <w:spacing w:line="249" w:lineRule="atLeast"/>
    </w:pPr>
    <w:rPr>
      <w:snapToGrid w:val="0"/>
      <w:szCs w:val="20"/>
      <w:lang w:val="en-US"/>
    </w:rPr>
  </w:style>
  <w:style w:type="paragraph" w:customStyle="1" w:styleId="TxBrp9">
    <w:name w:val="TxBr_p9"/>
    <w:basedOn w:val="Normal"/>
    <w:pPr>
      <w:widowControl w:val="0"/>
      <w:tabs>
        <w:tab w:val="left" w:pos="204"/>
      </w:tabs>
      <w:spacing w:line="493" w:lineRule="atLeast"/>
    </w:pPr>
    <w:rPr>
      <w:snapToGrid w:val="0"/>
      <w:szCs w:val="20"/>
      <w:lang w:val="en-US"/>
    </w:rPr>
  </w:style>
  <w:style w:type="paragraph" w:styleId="BodyText2">
    <w:name w:val="Body Text 2"/>
    <w:basedOn w:val="Normal"/>
    <w:pPr>
      <w:jc w:val="both"/>
    </w:pPr>
    <w:rPr>
      <w:rFonts w:ascii="Arial" w:hAnsi="Arial" w:cs="Arial"/>
    </w:rPr>
  </w:style>
  <w:style w:type="paragraph" w:styleId="BalloonText">
    <w:name w:val="Balloon Text"/>
    <w:basedOn w:val="Normal"/>
    <w:semiHidden/>
    <w:rsid w:val="007053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rev\Application%20Data\Microsoft\Templates\ISCGB%20letterhead%20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D3CDD-43B9-4EB5-B106-911BC9226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ISCGB letterhead A</Template>
  <TotalTime>1</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Trevor Johnson</dc:creator>
  <cp:keywords/>
  <dc:description/>
  <cp:lastModifiedBy>Aj3121@outlook.com</cp:lastModifiedBy>
  <cp:revision>3</cp:revision>
  <cp:lastPrinted>2020-01-12T19:01:00Z</cp:lastPrinted>
  <dcterms:created xsi:type="dcterms:W3CDTF">2023-02-06T18:30:00Z</dcterms:created>
  <dcterms:modified xsi:type="dcterms:W3CDTF">2023-02-06T20:09:00Z</dcterms:modified>
</cp:coreProperties>
</file>